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929A62" w14:textId="77777777" w:rsidR="003F6FA8" w:rsidRPr="00FE0426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E86D2E8" wp14:editId="15560A7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967AA" w14:textId="77777777" w:rsidR="003F6FA8" w:rsidRPr="00FE0426" w:rsidRDefault="003F6FA8" w:rsidP="003F6FA8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6F4A91DD" w14:textId="6F982CB6" w:rsidR="003F6FA8" w:rsidRPr="00FE0426" w:rsidRDefault="00EF4D14" w:rsidP="003F6FA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F4D1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СЬОМА СЕСІЯ  ВОСЬМОГО  СКЛИКАННЯ</w:t>
      </w:r>
    </w:p>
    <w:p w14:paraId="1ACAB277" w14:textId="77777777" w:rsidR="003F6FA8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6D2D4E47" w14:textId="77777777" w:rsidR="003F6FA8" w:rsidRPr="00A8092E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7E20EBD5" w14:textId="77777777" w:rsidR="003F6FA8" w:rsidRPr="00FE0426" w:rsidRDefault="003F6FA8" w:rsidP="003F6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500435E6" w14:textId="77777777" w:rsidR="003F6FA8" w:rsidRPr="00A8092E" w:rsidRDefault="003F6FA8" w:rsidP="003F6FA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4C94AB92" w14:textId="14F7B295" w:rsidR="003F6FA8" w:rsidRPr="00A8092E" w:rsidRDefault="00EF4D14" w:rsidP="003F6F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</w:t>
      </w:r>
      <w:r w:rsidR="0026188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4481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 63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</w:t>
      </w:r>
      <w:r w:rsidR="00CD7F9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</w:t>
      </w:r>
      <w:r w:rsidRPr="00EF4D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4CD00F4E" w14:textId="77777777" w:rsidR="00096979" w:rsidRDefault="0009697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9590E23" w14:textId="77777777" w:rsidR="00F46E53" w:rsidRDefault="00F46E53" w:rsidP="00F46E53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8598399"/>
      <w:bookmarkStart w:id="2" w:name="_Hlk183520468"/>
      <w:bookmarkStart w:id="3" w:name="_Hlk174714595"/>
      <w:bookmarkStart w:id="4" w:name="_Hlk165276208"/>
      <w:r w:rsidRPr="00096979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розгляд звернення</w:t>
      </w:r>
    </w:p>
    <w:p w14:paraId="18804DCD" w14:textId="77777777" w:rsidR="00F46E53" w:rsidRDefault="00F46E53" w:rsidP="00F46E53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гр. Герасимчук О.А. та гр. Герасимчук О.І.</w:t>
      </w:r>
    </w:p>
    <w:p w14:paraId="0D357955" w14:textId="77777777" w:rsidR="00F46E53" w:rsidRDefault="00F46E53" w:rsidP="00F46E53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щодо поновлення договору</w:t>
      </w:r>
    </w:p>
    <w:p w14:paraId="577C6CC5" w14:textId="77777777" w:rsidR="00F46E53" w:rsidRDefault="00F46E53" w:rsidP="00F46E53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оренди земельної ділянки </w:t>
      </w:r>
    </w:p>
    <w:p w14:paraId="5B65B8ED" w14:textId="77777777" w:rsidR="00F46E53" w:rsidRDefault="00F46E53" w:rsidP="00F46E53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(к. н. </w:t>
      </w:r>
      <w:bookmarkStart w:id="5" w:name="_Hlk207291527"/>
      <w:bookmarkStart w:id="6" w:name="_Hlk219101960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3210800000</w:t>
      </w:r>
      <w:r w:rsidRPr="007919DE">
        <w:rPr>
          <w:rFonts w:ascii="Times New Roman" w:eastAsia="Calibri" w:hAnsi="Times New Roman" w:cs="Times New Roman"/>
          <w:b/>
          <w:bCs/>
          <w:sz w:val="24"/>
          <w:szCs w:val="24"/>
        </w:rPr>
        <w:t>:01: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121</w:t>
      </w:r>
      <w:r w:rsidRPr="007919DE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bookmarkEnd w:id="5"/>
      <w:bookmarkEnd w:id="6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2126</w:t>
      </w:r>
      <w:r w:rsidRPr="00972EA0"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)</w:t>
      </w:r>
      <w:bookmarkStart w:id="7" w:name="_Hlk207292191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на новий строк</w:t>
      </w:r>
    </w:p>
    <w:p w14:paraId="6874437F" w14:textId="77777777" w:rsidR="00F46E53" w:rsidRDefault="00F46E53" w:rsidP="00F46E53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bookmarkStart w:id="8" w:name="_Hlk207291554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вул.</w:t>
      </w:r>
      <w:bookmarkEnd w:id="1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 xml:space="preserve"> Левка Ревуцького, 1,  м. Буч</w:t>
      </w:r>
      <w:bookmarkEnd w:id="2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а,</w:t>
      </w:r>
    </w:p>
    <w:p w14:paraId="4F4E5273" w14:textId="77777777" w:rsidR="00F46E53" w:rsidRPr="00A8092E" w:rsidRDefault="00F46E53" w:rsidP="00F46E53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Бучанський район,  Київська област</w:t>
      </w:r>
      <w:bookmarkEnd w:id="7"/>
      <w:r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  <w:t>ь</w:t>
      </w:r>
    </w:p>
    <w:bookmarkEnd w:id="3"/>
    <w:bookmarkEnd w:id="8"/>
    <w:p w14:paraId="0ABDF486" w14:textId="77777777" w:rsidR="00F46E53" w:rsidRPr="008300DD" w:rsidRDefault="00F46E53" w:rsidP="00F46E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345A7DFD" w14:textId="6A081295" w:rsidR="00F46E53" w:rsidRPr="000D6C1B" w:rsidRDefault="00F46E53" w:rsidP="00F46E53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9" w:name="_Hlk184216857"/>
      <w:bookmarkStart w:id="10" w:name="_Hlk174714613"/>
      <w:bookmarkStart w:id="11" w:name="_Hlk178584474"/>
      <w:bookmarkEnd w:id="4"/>
      <w:r w:rsidRPr="00096979">
        <w:rPr>
          <w:rFonts w:ascii="Times New Roman" w:eastAsia="Calibri" w:hAnsi="Times New Roman" w:cs="Times New Roman"/>
          <w:sz w:val="24"/>
          <w:szCs w:val="24"/>
          <w:lang w:val="uk-UA"/>
        </w:rPr>
        <w:t>Розглянувши заяву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AE5D58">
        <w:rPr>
          <w:rFonts w:ascii="Times New Roman" w:eastAsia="Calibri" w:hAnsi="Times New Roman" w:cs="Times New Roman"/>
          <w:sz w:val="24"/>
          <w:szCs w:val="24"/>
          <w:lang w:val="uk-UA"/>
        </w:rPr>
        <w:t>гр. Герасимчук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Pr="00AE5D5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О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лексія Анатолійовича</w:t>
      </w:r>
      <w:r w:rsidRPr="00AE5D5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та гр. Герасимчук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</w:t>
      </w:r>
      <w:r w:rsidRPr="00AE5D58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Ольги Іванівни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щодо поновлення договору оренди земельної ділянки                                                             </w:t>
      </w:r>
      <w:r w:rsidRPr="00972EA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(к. н. </w:t>
      </w:r>
      <w:r w:rsidRPr="00A00EB9">
        <w:rPr>
          <w:rFonts w:ascii="Times New Roman" w:eastAsia="Calibri" w:hAnsi="Times New Roman" w:cs="Times New Roman"/>
          <w:sz w:val="24"/>
          <w:szCs w:val="24"/>
          <w:lang w:val="uk-UA"/>
        </w:rPr>
        <w:t>3210800000:01:121:2126</w:t>
      </w:r>
      <w:r>
        <w:rPr>
          <w:rFonts w:eastAsia="Calibri"/>
          <w:lang w:val="uk-UA"/>
        </w:rPr>
        <w:t>)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, площею 0,</w:t>
      </w:r>
      <w:bookmarkStart w:id="12" w:name="_Hlk207273431"/>
      <w:r>
        <w:rPr>
          <w:rFonts w:ascii="Times New Roman" w:eastAsia="Calibri" w:hAnsi="Times New Roman" w:cs="Times New Roman"/>
          <w:sz w:val="24"/>
          <w:szCs w:val="24"/>
          <w:lang w:val="uk-UA"/>
        </w:rPr>
        <w:t>0295 га, що розташована за адресою</w:t>
      </w:r>
      <w:bookmarkEnd w:id="12"/>
      <w:r>
        <w:rPr>
          <w:rFonts w:ascii="Times New Roman" w:eastAsia="Calibri" w:hAnsi="Times New Roman" w:cs="Times New Roman"/>
          <w:sz w:val="24"/>
          <w:szCs w:val="24"/>
          <w:lang w:val="uk-UA"/>
        </w:rPr>
        <w:t>:</w:t>
      </w:r>
      <w:r w:rsidRPr="00F46E53">
        <w:rPr>
          <w:lang w:val="uk-UA"/>
        </w:rPr>
        <w:t xml:space="preserve"> </w:t>
      </w:r>
      <w:r w:rsidRPr="00A00EB9">
        <w:rPr>
          <w:rFonts w:ascii="Times New Roman" w:eastAsia="Calibri" w:hAnsi="Times New Roman" w:cs="Times New Roman"/>
          <w:sz w:val="24"/>
          <w:szCs w:val="24"/>
          <w:lang w:val="uk-UA"/>
        </w:rPr>
        <w:t>вул. Левка Ревуцького, 1</w:t>
      </w:r>
      <w:r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>, м. Буч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а, </w:t>
      </w:r>
      <w:r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>Бучанськ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ий</w:t>
      </w:r>
      <w:r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район Київськ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а</w:t>
      </w:r>
      <w:r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област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ь, цільове призначення: </w:t>
      </w:r>
      <w:r w:rsidRPr="00972EA0">
        <w:rPr>
          <w:rFonts w:ascii="Times New Roman" w:hAnsi="Times New Roman" w:cs="Times New Roman"/>
          <w:sz w:val="24"/>
          <w:szCs w:val="24"/>
          <w:lang w:val="uk-UA"/>
        </w:rPr>
        <w:t xml:space="preserve">(код КВЦПЗ </w:t>
      </w:r>
      <w:bookmarkStart w:id="13" w:name="_Hlk207292301"/>
      <w:r>
        <w:rPr>
          <w:rFonts w:ascii="Times New Roman" w:hAnsi="Times New Roman" w:cs="Times New Roman"/>
          <w:sz w:val="24"/>
          <w:szCs w:val="24"/>
          <w:lang w:val="uk-UA"/>
        </w:rPr>
        <w:t>02.01</w:t>
      </w:r>
      <w:r w:rsidRPr="00972EA0">
        <w:rPr>
          <w:rFonts w:ascii="Times New Roman" w:hAnsi="Times New Roman" w:cs="Times New Roman"/>
          <w:sz w:val="24"/>
          <w:szCs w:val="24"/>
          <w:lang w:val="uk-UA"/>
        </w:rPr>
        <w:t>)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bookmarkEnd w:id="13"/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- </w:t>
      </w:r>
      <w:bookmarkStart w:id="14" w:name="_Hlk216704787"/>
      <w:r>
        <w:rPr>
          <w:rFonts w:ascii="Times New Roman" w:eastAsia="Calibri" w:hAnsi="Times New Roman" w:cs="Times New Roman"/>
          <w:sz w:val="24"/>
          <w:szCs w:val="24"/>
          <w:lang w:val="uk-UA"/>
        </w:rPr>
        <w:t>д</w:t>
      </w:r>
      <w:r w:rsidRPr="002241BA">
        <w:rPr>
          <w:rFonts w:ascii="Times New Roman" w:eastAsia="Calibri" w:hAnsi="Times New Roman" w:cs="Times New Roman"/>
          <w:sz w:val="24"/>
          <w:szCs w:val="24"/>
          <w:lang w:val="uk-UA"/>
        </w:rPr>
        <w:t>ля будівництва і обслуговування житлового будинку, господарських будівель і споруд (присадибна ділянка)</w:t>
      </w:r>
      <w:bookmarkEnd w:id="14"/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на новий строк, враховуючи договір оренди земельної ділянки  від 08.12.2015 р. (зі змінами та доповненнями), а також те, що Орендар має переважне право на поновлення договору оренди земельної ділянки на новий строк і продовжує користуватись земельною ділянкою, яка є в</w:t>
      </w:r>
      <w:r w:rsidR="00F26E7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складі цілісного будинковолодін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ня,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ст.</w:t>
      </w:r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ст. 12, </w:t>
      </w:r>
      <m:oMath>
        <m:sSup>
          <m:sSup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126</m:t>
            </m: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lang w:val="uk-UA"/>
              </w:rPr>
            </m:ctrlPr>
          </m:e>
          <m:sup>
            <m:r>
              <w:rPr>
                <w:rFonts w:ascii="Cambria Math" w:eastAsia="Calibri" w:hAnsi="Cambria Math" w:cs="Times New Roman"/>
                <w:sz w:val="24"/>
                <w:szCs w:val="24"/>
                <w:lang w:val="uk-UA"/>
              </w:rPr>
              <m:t>1</m:t>
            </m:r>
          </m:sup>
        </m:sSup>
      </m:oMath>
      <w:r w:rsidRPr="007919D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Земельного кодексу України, ст. 3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2</w:t>
      </w:r>
      <w:r>
        <w:rPr>
          <w:rFonts w:ascii="Times New Roman" w:eastAsia="Calibri" w:hAnsi="Times New Roman" w:cs="Times New Roman"/>
          <w:sz w:val="24"/>
          <w:szCs w:val="24"/>
          <w:vertAlign w:val="superscript"/>
          <w:lang w:val="uk-UA"/>
        </w:rPr>
        <w:t>2</w:t>
      </w:r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Закону України «Про оренду землі», п. 34 ст. 26 Закону України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</w:t>
      </w:r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«Про місцеве самоврядування в Україні»</w:t>
      </w:r>
      <w:bookmarkEnd w:id="9"/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End w:id="10"/>
      <w:r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міська рада</w:t>
      </w:r>
      <w:bookmarkEnd w:id="11"/>
    </w:p>
    <w:p w14:paraId="3FB3B584" w14:textId="47CAAF1C" w:rsidR="00D92D41" w:rsidRPr="0040672B" w:rsidRDefault="00D92D41" w:rsidP="00D92D4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0672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6C475FB8" w14:textId="77777777" w:rsidR="00D92D41" w:rsidRPr="0040672B" w:rsidRDefault="00D92D41" w:rsidP="00D92D4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092FFCB9" w14:textId="1E206F4C" w:rsidR="00D92D41" w:rsidRPr="006A4101" w:rsidRDefault="00176EA6" w:rsidP="00A06ACF">
      <w:pPr>
        <w:pStyle w:val="a4"/>
        <w:numPr>
          <w:ilvl w:val="0"/>
          <w:numId w:val="3"/>
        </w:numPr>
        <w:jc w:val="both"/>
        <w:rPr>
          <w:rFonts w:eastAsia="Calibri"/>
          <w:lang w:val="uk-UA" w:eastAsia="en-US"/>
        </w:rPr>
      </w:pPr>
      <w:r w:rsidRPr="00A06ACF">
        <w:rPr>
          <w:rFonts w:eastAsia="Calibri"/>
          <w:lang w:val="uk-UA"/>
        </w:rPr>
        <w:t xml:space="preserve">Поновити строк дії договору  оренди земельної ділянки укладеного </w:t>
      </w:r>
      <w:r w:rsidR="00F46E53">
        <w:rPr>
          <w:rFonts w:eastAsia="Calibri"/>
          <w:lang w:val="uk-UA"/>
        </w:rPr>
        <w:t>08.12.2015</w:t>
      </w:r>
      <w:r w:rsidR="006A4101">
        <w:rPr>
          <w:rFonts w:eastAsia="Calibri"/>
          <w:lang w:val="uk-UA"/>
        </w:rPr>
        <w:t xml:space="preserve"> </w:t>
      </w:r>
      <w:r w:rsidR="00F46E53">
        <w:rPr>
          <w:rFonts w:eastAsia="Calibri"/>
          <w:lang w:val="uk-UA"/>
        </w:rPr>
        <w:t>року</w:t>
      </w:r>
      <w:r w:rsidR="00D7324B" w:rsidRPr="00A06ACF">
        <w:rPr>
          <w:rFonts w:eastAsia="Calibri"/>
          <w:lang w:val="uk-UA"/>
        </w:rPr>
        <w:t>,</w:t>
      </w:r>
      <w:r w:rsidRPr="00A06ACF">
        <w:rPr>
          <w:rFonts w:eastAsia="Calibri"/>
          <w:lang w:val="uk-UA"/>
        </w:rPr>
        <w:t xml:space="preserve"> </w:t>
      </w:r>
      <w:r w:rsidR="00D92D41" w:rsidRPr="00A06ACF">
        <w:rPr>
          <w:rFonts w:eastAsia="Calibri"/>
          <w:lang w:val="uk-UA"/>
        </w:rPr>
        <w:t xml:space="preserve"> </w:t>
      </w:r>
      <w:r w:rsidR="00D7324B" w:rsidRPr="00A06ACF">
        <w:rPr>
          <w:rFonts w:eastAsia="Calibri"/>
          <w:lang w:val="uk-UA"/>
        </w:rPr>
        <w:t>земельна ділянка</w:t>
      </w:r>
      <w:r w:rsidR="00D92D41" w:rsidRPr="00A06ACF">
        <w:rPr>
          <w:rFonts w:eastAsia="Calibri"/>
          <w:lang w:val="uk-UA"/>
        </w:rPr>
        <w:t xml:space="preserve"> з</w:t>
      </w:r>
      <w:r w:rsidRPr="00A06ACF">
        <w:rPr>
          <w:rFonts w:eastAsia="Calibri"/>
          <w:lang w:val="uk-UA"/>
        </w:rPr>
        <w:t>а</w:t>
      </w:r>
      <w:r w:rsidR="00D92D41" w:rsidRPr="00A06ACF">
        <w:rPr>
          <w:rFonts w:eastAsia="Calibri"/>
          <w:lang w:val="uk-UA"/>
        </w:rPr>
        <w:t xml:space="preserve"> кадастровим номером </w:t>
      </w:r>
      <w:bookmarkStart w:id="15" w:name="_Hlk220332180"/>
      <w:r w:rsidR="00D92D41" w:rsidRPr="00A06ACF">
        <w:rPr>
          <w:rFonts w:eastAsia="Calibri"/>
          <w:lang w:val="uk-UA"/>
        </w:rPr>
        <w:t>3210800000:01:</w:t>
      </w:r>
      <w:bookmarkEnd w:id="15"/>
      <w:r w:rsidR="00F46E53">
        <w:rPr>
          <w:rFonts w:eastAsia="Calibri"/>
          <w:lang w:val="uk-UA"/>
        </w:rPr>
        <w:t>121:2126</w:t>
      </w:r>
      <w:r w:rsidR="00D92D41" w:rsidRPr="00A06ACF">
        <w:rPr>
          <w:rFonts w:eastAsia="Calibri"/>
          <w:lang w:val="uk-UA"/>
        </w:rPr>
        <w:t xml:space="preserve">, </w:t>
      </w:r>
      <w:bookmarkStart w:id="16" w:name="_Hlk206151445"/>
      <w:r w:rsidR="00D92D41" w:rsidRPr="00A06ACF">
        <w:rPr>
          <w:rFonts w:eastAsia="Calibri"/>
          <w:lang w:val="uk-UA"/>
        </w:rPr>
        <w:t xml:space="preserve">площею </w:t>
      </w:r>
      <w:r w:rsidR="00F46E53">
        <w:rPr>
          <w:rFonts w:eastAsia="Calibri"/>
          <w:lang w:val="uk-UA"/>
        </w:rPr>
        <w:t>0,0295</w:t>
      </w:r>
      <w:r w:rsidR="00D92D41" w:rsidRPr="00A06ACF">
        <w:rPr>
          <w:rFonts w:eastAsia="Calibri"/>
          <w:lang w:val="uk-UA"/>
        </w:rPr>
        <w:t xml:space="preserve"> га, </w:t>
      </w:r>
      <w:bookmarkEnd w:id="16"/>
      <w:r w:rsidR="00D92D41" w:rsidRPr="00A06ACF">
        <w:rPr>
          <w:rFonts w:eastAsia="Calibri"/>
          <w:lang w:val="uk-UA"/>
        </w:rPr>
        <w:t>розташована за адресою: вул.</w:t>
      </w:r>
      <w:r w:rsidR="00D92D41" w:rsidRPr="00A06ACF">
        <w:rPr>
          <w:lang w:val="uk-UA"/>
        </w:rPr>
        <w:t xml:space="preserve"> </w:t>
      </w:r>
      <w:r w:rsidR="00F46E53">
        <w:rPr>
          <w:rFonts w:eastAsia="Calibri"/>
          <w:lang w:val="uk-UA"/>
        </w:rPr>
        <w:t>Левка Ревуцького,1</w:t>
      </w:r>
      <w:r w:rsidR="00D92D41" w:rsidRPr="00A06ACF">
        <w:rPr>
          <w:rFonts w:eastAsia="Calibri"/>
          <w:lang w:val="uk-UA"/>
        </w:rPr>
        <w:t xml:space="preserve">, м. Буча, Бучанський район, Київська область, цільове призначення: (код КВЦПЗ </w:t>
      </w:r>
      <w:r w:rsidR="00F46E53">
        <w:rPr>
          <w:rFonts w:eastAsia="Calibri"/>
          <w:lang w:val="uk-UA"/>
        </w:rPr>
        <w:t>02.01</w:t>
      </w:r>
      <w:r w:rsidR="00D92D41" w:rsidRPr="00A06ACF">
        <w:rPr>
          <w:rFonts w:eastAsia="Calibri"/>
          <w:lang w:val="uk-UA"/>
        </w:rPr>
        <w:t xml:space="preserve">) - для </w:t>
      </w:r>
      <w:r w:rsidR="00F46E53" w:rsidRPr="002241BA">
        <w:rPr>
          <w:rFonts w:eastAsia="Calibri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F46E53">
        <w:rPr>
          <w:rFonts w:eastAsia="Calibri"/>
          <w:lang w:val="uk-UA"/>
        </w:rPr>
        <w:t>,</w:t>
      </w:r>
      <w:r w:rsidR="00CC5B87">
        <w:rPr>
          <w:rFonts w:eastAsia="Calibri"/>
          <w:lang w:val="uk-UA"/>
        </w:rPr>
        <w:t xml:space="preserve"> </w:t>
      </w:r>
      <w:r w:rsidRPr="00A06ACF">
        <w:rPr>
          <w:rFonts w:eastAsia="Calibri"/>
          <w:lang w:val="uk-UA"/>
        </w:rPr>
        <w:t>на новий строк</w:t>
      </w:r>
      <w:r w:rsidR="00F43A26">
        <w:rPr>
          <w:rFonts w:eastAsia="Calibri"/>
          <w:lang w:val="uk-UA"/>
        </w:rPr>
        <w:t xml:space="preserve">, </w:t>
      </w:r>
      <w:r w:rsidR="00C83989" w:rsidRPr="00A06ACF">
        <w:rPr>
          <w:rFonts w:eastAsia="Calibri"/>
          <w:lang w:val="uk-UA"/>
        </w:rPr>
        <w:t>терміном на 10 років,</w:t>
      </w:r>
      <w:r w:rsidRPr="00A06ACF">
        <w:rPr>
          <w:rFonts w:eastAsia="Calibri"/>
          <w:lang w:val="uk-UA"/>
        </w:rPr>
        <w:t xml:space="preserve"> </w:t>
      </w:r>
      <w:r w:rsidR="00D92D41" w:rsidRPr="00A06ACF">
        <w:rPr>
          <w:lang w:val="uk-UA"/>
        </w:rPr>
        <w:t>шляхом укла</w:t>
      </w:r>
      <w:r w:rsidR="00C83989" w:rsidRPr="00A06ACF">
        <w:rPr>
          <w:lang w:val="uk-UA"/>
        </w:rPr>
        <w:t>дання нового договору, відповідно затвердженої типової форми.</w:t>
      </w:r>
    </w:p>
    <w:p w14:paraId="10FF07D2" w14:textId="3711A3F1" w:rsidR="00D92D41" w:rsidRPr="00A06ACF" w:rsidRDefault="006A4101" w:rsidP="00A06ACF">
      <w:pPr>
        <w:pStyle w:val="a4"/>
        <w:numPr>
          <w:ilvl w:val="0"/>
          <w:numId w:val="3"/>
        </w:numPr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Гр. Герасимчуку Олексію Анатолійовичу ( РНОКПП: </w:t>
      </w:r>
      <w:r w:rsidR="00BF3D98">
        <w:rPr>
          <w:rFonts w:eastAsia="Calibri"/>
          <w:lang w:val="uk-UA"/>
        </w:rPr>
        <w:t>__________</w:t>
      </w:r>
      <w:r>
        <w:rPr>
          <w:rFonts w:eastAsia="Calibri"/>
          <w:lang w:val="uk-UA"/>
        </w:rPr>
        <w:t xml:space="preserve">), гр. Герасимчук Ользі Іванівні ( РНОКПП: </w:t>
      </w:r>
      <w:r w:rsidR="00BF3D98">
        <w:rPr>
          <w:rFonts w:eastAsia="Calibri"/>
          <w:lang w:val="uk-UA"/>
        </w:rPr>
        <w:t>__________</w:t>
      </w:r>
      <w:r>
        <w:rPr>
          <w:rFonts w:eastAsia="Calibri"/>
          <w:lang w:val="uk-UA"/>
        </w:rPr>
        <w:t xml:space="preserve">) </w:t>
      </w:r>
      <w:r w:rsidR="00D92D41" w:rsidRPr="00A06ACF">
        <w:rPr>
          <w:lang w:val="uk-UA"/>
        </w:rPr>
        <w:t xml:space="preserve">в місячний строк укласти з </w:t>
      </w:r>
      <w:r w:rsidR="00D92D41" w:rsidRPr="00A06ACF">
        <w:rPr>
          <w:rFonts w:eastAsia="Calibri"/>
          <w:lang w:val="uk-UA"/>
        </w:rPr>
        <w:t>Бучанською міською радою</w:t>
      </w:r>
      <w:r w:rsidR="00D92D41" w:rsidRPr="00A06ACF">
        <w:rPr>
          <w:lang w:val="uk-UA"/>
        </w:rPr>
        <w:t xml:space="preserve"> договір оренди земельної ділянки з кадастровим номером </w:t>
      </w:r>
      <w:r w:rsidR="00D92D41" w:rsidRPr="00A06ACF">
        <w:rPr>
          <w:rFonts w:eastAsia="Calibri"/>
          <w:lang w:val="uk-UA"/>
        </w:rPr>
        <w:t>3210800000:01:</w:t>
      </w:r>
      <w:r>
        <w:rPr>
          <w:rFonts w:eastAsia="Calibri"/>
          <w:lang w:val="uk-UA"/>
        </w:rPr>
        <w:t>121:2126</w:t>
      </w:r>
      <w:r w:rsidR="00D92D41" w:rsidRPr="00A06ACF">
        <w:rPr>
          <w:lang w:val="uk-UA"/>
        </w:rPr>
        <w:t>.</w:t>
      </w:r>
    </w:p>
    <w:p w14:paraId="22DBC920" w14:textId="77777777" w:rsidR="00D92D41" w:rsidRPr="00A06ACF" w:rsidRDefault="00D92D41" w:rsidP="00A06ACF">
      <w:pPr>
        <w:pStyle w:val="a4"/>
        <w:numPr>
          <w:ilvl w:val="0"/>
          <w:numId w:val="3"/>
        </w:numPr>
        <w:jc w:val="both"/>
        <w:rPr>
          <w:rFonts w:eastAsia="Calibri"/>
          <w:lang w:val="uk-UA"/>
        </w:rPr>
      </w:pPr>
      <w:r w:rsidRPr="00A06ACF">
        <w:rPr>
          <w:rFonts w:eastAsia="Calibri"/>
          <w:lang w:val="uk-UA"/>
        </w:rPr>
        <w:t xml:space="preserve">Земельному </w:t>
      </w:r>
      <w:r w:rsidRPr="00A06ACF">
        <w:rPr>
          <w:lang w:val="uk-UA"/>
        </w:rPr>
        <w:t>відділу управління містобудування, архітектури та земельних відносин забезпечити підготовку необхідних документів</w:t>
      </w:r>
      <w:r w:rsidRPr="00A06ACF">
        <w:rPr>
          <w:rFonts w:eastAsia="Calibri"/>
          <w:lang w:val="uk-UA"/>
        </w:rPr>
        <w:t>.</w:t>
      </w:r>
    </w:p>
    <w:p w14:paraId="64BF8F30" w14:textId="77777777" w:rsidR="00D92D41" w:rsidRPr="00A06ACF" w:rsidRDefault="00D92D41" w:rsidP="00A06ACF">
      <w:pPr>
        <w:pStyle w:val="a4"/>
        <w:numPr>
          <w:ilvl w:val="0"/>
          <w:numId w:val="3"/>
        </w:numPr>
        <w:jc w:val="both"/>
        <w:rPr>
          <w:rFonts w:eastAsia="Calibri"/>
          <w:lang w:val="uk-UA"/>
        </w:rPr>
      </w:pPr>
      <w:r w:rsidRPr="00A06ACF">
        <w:rPr>
          <w:rFonts w:eastAsia="Calibri"/>
          <w:lang w:val="uk-UA"/>
        </w:rPr>
        <w:t>Речове право оренди земельної ділянки підлягає державній реєстрації відповідно до вимог Закону України «Про державну реєстрацію речових прав на нерухоме майно та їх обтяжень».</w:t>
      </w:r>
    </w:p>
    <w:p w14:paraId="2F0C1CBD" w14:textId="5B5EBD3A" w:rsidR="00CC308F" w:rsidRPr="00A06ACF" w:rsidRDefault="00D92D41" w:rsidP="00A06ACF">
      <w:pPr>
        <w:pStyle w:val="a4"/>
        <w:numPr>
          <w:ilvl w:val="0"/>
          <w:numId w:val="3"/>
        </w:numPr>
        <w:rPr>
          <w:b/>
          <w:sz w:val="28"/>
          <w:szCs w:val="28"/>
          <w:lang w:val="uk-UA"/>
        </w:rPr>
      </w:pPr>
      <w:r w:rsidRPr="00A06ACF">
        <w:rPr>
          <w:rFonts w:eastAsia="Calibri"/>
          <w:lang w:val="uk-UA"/>
        </w:rPr>
        <w:t>Контроль за виконанням даного рішення покласти на постійну комісію ради з питань фінансів, бюджетної та податкової політики, соціально-економічного розвитку, підприємництва та інвестиційної діяльності</w:t>
      </w:r>
      <w:r w:rsidR="00A06ACF" w:rsidRPr="00A06ACF">
        <w:rPr>
          <w:rFonts w:eastAsia="Calibri"/>
          <w:lang w:val="uk-UA"/>
        </w:rPr>
        <w:t>.</w:t>
      </w:r>
    </w:p>
    <w:p w14:paraId="0BA87DF0" w14:textId="77777777" w:rsidR="006126D7" w:rsidRPr="00D92D41" w:rsidRDefault="006126D7" w:rsidP="006126D7">
      <w:pPr>
        <w:rPr>
          <w:lang w:val="uk-UA"/>
        </w:rPr>
      </w:pPr>
    </w:p>
    <w:p w14:paraId="0941BA18" w14:textId="4AF7EFA4" w:rsidR="004516E3" w:rsidRPr="008300DD" w:rsidRDefault="004516E3" w:rsidP="004516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398CEC6E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571D43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0A835C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15E292D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5E8B80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1A738E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D0086B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36780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EDFD833" w14:textId="77777777" w:rsidR="004516E3" w:rsidRPr="007C3C34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19.02.2026</w:t>
      </w:r>
    </w:p>
    <w:p w14:paraId="2C75E283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7F8818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94C5A7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 юридично-</w:t>
      </w:r>
    </w:p>
    <w:p w14:paraId="6A6F75B3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510352A8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0786CFD3" w14:textId="77777777" w:rsidR="004516E3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59DF8E7E" w14:textId="77777777" w:rsidR="004516E3" w:rsidRPr="00BA15CB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чальник  земельного відділу</w:t>
      </w:r>
    </w:p>
    <w:p w14:paraId="706A647E" w14:textId="77777777" w:rsidR="004516E3" w:rsidRPr="00BA15CB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3C9E251E" w14:textId="77777777" w:rsidR="004516E3" w:rsidRPr="00BA15CB" w:rsidRDefault="004516E3" w:rsidP="004516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0CA9AF58" w14:textId="016F69C3" w:rsidR="00FE0426" w:rsidRPr="006126D7" w:rsidRDefault="004516E3" w:rsidP="004516E3"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</w:t>
      </w:r>
      <w:r w:rsidR="00261887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sectPr w:rsidR="00FE0426" w:rsidRPr="006126D7" w:rsidSect="00944817">
      <w:pgSz w:w="11907" w:h="16840" w:code="9"/>
      <w:pgMar w:top="426" w:right="851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02772" w14:textId="77777777" w:rsidR="006153E7" w:rsidRDefault="006153E7" w:rsidP="006153E7">
      <w:pPr>
        <w:spacing w:after="0" w:line="240" w:lineRule="auto"/>
      </w:pPr>
      <w:r>
        <w:separator/>
      </w:r>
    </w:p>
  </w:endnote>
  <w:endnote w:type="continuationSeparator" w:id="0">
    <w:p w14:paraId="1230D438" w14:textId="77777777" w:rsidR="006153E7" w:rsidRDefault="006153E7" w:rsidP="00615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0455DF" w14:textId="77777777" w:rsidR="006153E7" w:rsidRDefault="006153E7" w:rsidP="006153E7">
      <w:pPr>
        <w:spacing w:after="0" w:line="240" w:lineRule="auto"/>
      </w:pPr>
      <w:r>
        <w:separator/>
      </w:r>
    </w:p>
  </w:footnote>
  <w:footnote w:type="continuationSeparator" w:id="0">
    <w:p w14:paraId="09AD1B01" w14:textId="77777777" w:rsidR="006153E7" w:rsidRDefault="006153E7" w:rsidP="006153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C5FB0"/>
    <w:multiLevelType w:val="hybridMultilevel"/>
    <w:tmpl w:val="B882C0F6"/>
    <w:lvl w:ilvl="0" w:tplc="2A06A95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F5B"/>
    <w:rsid w:val="0003269B"/>
    <w:rsid w:val="00065CEE"/>
    <w:rsid w:val="000664FB"/>
    <w:rsid w:val="0006674F"/>
    <w:rsid w:val="000703E0"/>
    <w:rsid w:val="00096979"/>
    <w:rsid w:val="000A1370"/>
    <w:rsid w:val="000D48D4"/>
    <w:rsid w:val="000D6C1B"/>
    <w:rsid w:val="001434E8"/>
    <w:rsid w:val="0016053F"/>
    <w:rsid w:val="00176EA6"/>
    <w:rsid w:val="00191F3E"/>
    <w:rsid w:val="001945D3"/>
    <w:rsid w:val="001C2148"/>
    <w:rsid w:val="001C3A04"/>
    <w:rsid w:val="001E4397"/>
    <w:rsid w:val="001F2C47"/>
    <w:rsid w:val="00242D4D"/>
    <w:rsid w:val="00261887"/>
    <w:rsid w:val="00276165"/>
    <w:rsid w:val="0028659F"/>
    <w:rsid w:val="00300BA7"/>
    <w:rsid w:val="003013F0"/>
    <w:rsid w:val="003327DD"/>
    <w:rsid w:val="00374AF0"/>
    <w:rsid w:val="003C1D8A"/>
    <w:rsid w:val="003D41DB"/>
    <w:rsid w:val="003D5167"/>
    <w:rsid w:val="003D7EA6"/>
    <w:rsid w:val="003F3D3F"/>
    <w:rsid w:val="003F6FA8"/>
    <w:rsid w:val="0044223F"/>
    <w:rsid w:val="004516E3"/>
    <w:rsid w:val="00471BD5"/>
    <w:rsid w:val="00484845"/>
    <w:rsid w:val="004B4116"/>
    <w:rsid w:val="004D7857"/>
    <w:rsid w:val="004E4E79"/>
    <w:rsid w:val="004F59CA"/>
    <w:rsid w:val="004F717B"/>
    <w:rsid w:val="005061FB"/>
    <w:rsid w:val="00511A82"/>
    <w:rsid w:val="00551978"/>
    <w:rsid w:val="005667CC"/>
    <w:rsid w:val="00584A51"/>
    <w:rsid w:val="005E406D"/>
    <w:rsid w:val="005F2F80"/>
    <w:rsid w:val="006126D7"/>
    <w:rsid w:val="006153E7"/>
    <w:rsid w:val="00643264"/>
    <w:rsid w:val="00697ED8"/>
    <w:rsid w:val="006A4101"/>
    <w:rsid w:val="006A64F0"/>
    <w:rsid w:val="006C4026"/>
    <w:rsid w:val="006F7B70"/>
    <w:rsid w:val="007015D5"/>
    <w:rsid w:val="00717227"/>
    <w:rsid w:val="00746D54"/>
    <w:rsid w:val="007A73AE"/>
    <w:rsid w:val="007E6937"/>
    <w:rsid w:val="007F3FA3"/>
    <w:rsid w:val="007F6EB8"/>
    <w:rsid w:val="00815DC5"/>
    <w:rsid w:val="00856DF0"/>
    <w:rsid w:val="008905A7"/>
    <w:rsid w:val="008C7647"/>
    <w:rsid w:val="008D2368"/>
    <w:rsid w:val="008E7836"/>
    <w:rsid w:val="008F56FB"/>
    <w:rsid w:val="00921FEA"/>
    <w:rsid w:val="00944817"/>
    <w:rsid w:val="00955D5E"/>
    <w:rsid w:val="009562CB"/>
    <w:rsid w:val="0097207F"/>
    <w:rsid w:val="00972EA0"/>
    <w:rsid w:val="00A06ACF"/>
    <w:rsid w:val="00A149BC"/>
    <w:rsid w:val="00A33ECD"/>
    <w:rsid w:val="00A43F35"/>
    <w:rsid w:val="00A63370"/>
    <w:rsid w:val="00A645E2"/>
    <w:rsid w:val="00A71F58"/>
    <w:rsid w:val="00A755D2"/>
    <w:rsid w:val="00AA20D6"/>
    <w:rsid w:val="00AB4ABF"/>
    <w:rsid w:val="00AD28CF"/>
    <w:rsid w:val="00AD6E29"/>
    <w:rsid w:val="00AE2AFF"/>
    <w:rsid w:val="00AF5BAA"/>
    <w:rsid w:val="00B07BFA"/>
    <w:rsid w:val="00B26B03"/>
    <w:rsid w:val="00B36CCA"/>
    <w:rsid w:val="00B56F67"/>
    <w:rsid w:val="00B6467E"/>
    <w:rsid w:val="00BA2A66"/>
    <w:rsid w:val="00BA2C3B"/>
    <w:rsid w:val="00BA6181"/>
    <w:rsid w:val="00BB3BEE"/>
    <w:rsid w:val="00BD0D5C"/>
    <w:rsid w:val="00BF3D98"/>
    <w:rsid w:val="00C02D91"/>
    <w:rsid w:val="00C6609F"/>
    <w:rsid w:val="00C83989"/>
    <w:rsid w:val="00CA58CF"/>
    <w:rsid w:val="00CC308F"/>
    <w:rsid w:val="00CC5B87"/>
    <w:rsid w:val="00CD4A1E"/>
    <w:rsid w:val="00CD7F9B"/>
    <w:rsid w:val="00CE6CCA"/>
    <w:rsid w:val="00CE6DA7"/>
    <w:rsid w:val="00D40851"/>
    <w:rsid w:val="00D466FF"/>
    <w:rsid w:val="00D6364E"/>
    <w:rsid w:val="00D7324B"/>
    <w:rsid w:val="00D92D41"/>
    <w:rsid w:val="00D9531D"/>
    <w:rsid w:val="00DA4A95"/>
    <w:rsid w:val="00E03A29"/>
    <w:rsid w:val="00E36143"/>
    <w:rsid w:val="00E518DE"/>
    <w:rsid w:val="00E8714A"/>
    <w:rsid w:val="00EA1E94"/>
    <w:rsid w:val="00ED49DF"/>
    <w:rsid w:val="00EF4D14"/>
    <w:rsid w:val="00F045C7"/>
    <w:rsid w:val="00F26E70"/>
    <w:rsid w:val="00F43A26"/>
    <w:rsid w:val="00F46E53"/>
    <w:rsid w:val="00F83453"/>
    <w:rsid w:val="00F92F18"/>
    <w:rsid w:val="00FA44CA"/>
    <w:rsid w:val="00FE0426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97E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97ED8"/>
    <w:rPr>
      <w:rFonts w:ascii="Segoe UI" w:hAnsi="Segoe UI" w:cs="Segoe UI"/>
      <w:sz w:val="18"/>
      <w:szCs w:val="18"/>
      <w:lang w:val="ru-RU"/>
    </w:rPr>
  </w:style>
  <w:style w:type="paragraph" w:styleId="a8">
    <w:name w:val="header"/>
    <w:basedOn w:val="a"/>
    <w:link w:val="a9"/>
    <w:uiPriority w:val="99"/>
    <w:unhideWhenUsed/>
    <w:rsid w:val="006153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6153E7"/>
    <w:rPr>
      <w:lang w:val="ru-RU"/>
    </w:rPr>
  </w:style>
  <w:style w:type="paragraph" w:styleId="aa">
    <w:name w:val="footer"/>
    <w:basedOn w:val="a"/>
    <w:link w:val="ab"/>
    <w:uiPriority w:val="99"/>
    <w:unhideWhenUsed/>
    <w:rsid w:val="006153E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6153E7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389B1-BD78-4A82-A611-712580492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2240</Words>
  <Characters>1278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37</cp:revision>
  <cp:lastPrinted>2026-02-23T14:05:00Z</cp:lastPrinted>
  <dcterms:created xsi:type="dcterms:W3CDTF">2026-01-26T13:14:00Z</dcterms:created>
  <dcterms:modified xsi:type="dcterms:W3CDTF">2026-03-03T09:16:00Z</dcterms:modified>
</cp:coreProperties>
</file>